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0E" w:rsidRDefault="0051020E" w:rsidP="0051020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1020E" w:rsidRDefault="0051020E" w:rsidP="0051020E">
      <w:pPr>
        <w:rPr>
          <w:rFonts w:ascii="Arial" w:hAnsi="Arial" w:cs="Arial"/>
        </w:rPr>
      </w:pPr>
      <w:r>
        <w:rPr>
          <w:rFonts w:ascii="Arial" w:hAnsi="Arial" w:cs="Arial"/>
        </w:rPr>
        <w:t>Sygn. akt: I Ns 419/22</w:t>
      </w:r>
    </w:p>
    <w:p w:rsidR="0051020E" w:rsidRDefault="0051020E" w:rsidP="0051020E">
      <w:pPr>
        <w:rPr>
          <w:rFonts w:ascii="Arial" w:hAnsi="Arial" w:cs="Arial"/>
        </w:rPr>
      </w:pPr>
    </w:p>
    <w:p w:rsidR="0051020E" w:rsidRDefault="0051020E" w:rsidP="0051020E">
      <w:pPr>
        <w:rPr>
          <w:rFonts w:ascii="Arial" w:hAnsi="Arial" w:cs="Arial"/>
        </w:rPr>
      </w:pPr>
    </w:p>
    <w:p w:rsidR="0051020E" w:rsidRDefault="0051020E" w:rsidP="0051020E">
      <w:pPr>
        <w:rPr>
          <w:rFonts w:ascii="Arial" w:hAnsi="Arial" w:cs="Arial"/>
        </w:rPr>
      </w:pPr>
    </w:p>
    <w:p w:rsidR="0051020E" w:rsidRDefault="0051020E" w:rsidP="0051020E">
      <w:pPr>
        <w:pStyle w:val="Nagwek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 O S T A N O W I E N I E</w:t>
      </w:r>
    </w:p>
    <w:p w:rsidR="0051020E" w:rsidRDefault="0051020E" w:rsidP="0051020E">
      <w:pPr>
        <w:rPr>
          <w:rFonts w:ascii="Arial" w:hAnsi="Arial" w:cs="Arial"/>
        </w:rPr>
      </w:pPr>
    </w:p>
    <w:p w:rsidR="0051020E" w:rsidRDefault="0051020E" w:rsidP="0051020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Dnia 6 października 2022 r.</w:t>
      </w:r>
    </w:p>
    <w:p w:rsidR="0051020E" w:rsidRDefault="0051020E" w:rsidP="0051020E">
      <w:pPr>
        <w:rPr>
          <w:rFonts w:ascii="Arial" w:hAnsi="Arial" w:cs="Arial"/>
        </w:rPr>
      </w:pPr>
    </w:p>
    <w:p w:rsidR="0051020E" w:rsidRDefault="0051020E" w:rsidP="0051020E">
      <w:pPr>
        <w:rPr>
          <w:rFonts w:ascii="Arial" w:hAnsi="Arial" w:cs="Arial"/>
        </w:rPr>
      </w:pPr>
    </w:p>
    <w:p w:rsidR="0051020E" w:rsidRDefault="0051020E" w:rsidP="0051020E">
      <w:pPr>
        <w:rPr>
          <w:rFonts w:ascii="Arial" w:hAnsi="Arial" w:cs="Arial"/>
        </w:rPr>
      </w:pPr>
    </w:p>
    <w:p w:rsidR="0051020E" w:rsidRDefault="0051020E" w:rsidP="005102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Sąd Rejonowy w Lubaczowie I Wydział Cywilny</w:t>
      </w:r>
    </w:p>
    <w:p w:rsidR="0051020E" w:rsidRDefault="0051020E" w:rsidP="0051020E">
      <w:pPr>
        <w:spacing w:line="360" w:lineRule="auto"/>
        <w:rPr>
          <w:rFonts w:ascii="Arial" w:hAnsi="Arial" w:cs="Arial"/>
        </w:rPr>
      </w:pPr>
    </w:p>
    <w:p w:rsidR="0051020E" w:rsidRDefault="0051020E" w:rsidP="0051020E">
      <w:pPr>
        <w:spacing w:line="36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Przewodniczący:  sędzia</w:t>
      </w:r>
      <w:r>
        <w:rPr>
          <w:rFonts w:ascii="Arial" w:hAnsi="Arial" w:cs="Arial"/>
        </w:rPr>
        <w:tab/>
        <w:t>Artur Broś</w:t>
      </w:r>
    </w:p>
    <w:p w:rsidR="0051020E" w:rsidRDefault="0051020E" w:rsidP="0051020E">
      <w:pPr>
        <w:spacing w:line="360" w:lineRule="auto"/>
        <w:rPr>
          <w:rFonts w:ascii="Arial" w:hAnsi="Arial" w:cs="Arial"/>
        </w:rPr>
      </w:pPr>
    </w:p>
    <w:p w:rsidR="0051020E" w:rsidRDefault="0051020E" w:rsidP="005102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 rozpoznaniu w dniu 6 października 2022 r. w Lubaczowie na posiedzeniu niejawnym</w:t>
      </w:r>
    </w:p>
    <w:p w:rsidR="0051020E" w:rsidRDefault="0051020E" w:rsidP="005102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sprawy z wniosku  Dom Pomocy Społecznej w Rudzie Różanieckiej</w:t>
      </w:r>
    </w:p>
    <w:p w:rsidR="0051020E" w:rsidRDefault="0051020E" w:rsidP="005102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 udziałem  Artura Strumidło</w:t>
      </w:r>
    </w:p>
    <w:p w:rsidR="0051020E" w:rsidRDefault="0051020E" w:rsidP="005102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zezwolenie na złożenie do depozytu po zm. Bogdanie Strumidłło </w:t>
      </w:r>
      <w:r>
        <w:rPr>
          <w:rFonts w:ascii="Arial" w:hAnsi="Arial" w:cs="Arial"/>
          <w:b/>
        </w:rPr>
        <w:t>116,08 zł</w:t>
      </w:r>
    </w:p>
    <w:p w:rsidR="0051020E" w:rsidRDefault="0051020E" w:rsidP="0051020E">
      <w:pPr>
        <w:spacing w:line="360" w:lineRule="auto"/>
        <w:rPr>
          <w:rFonts w:ascii="Arial" w:hAnsi="Arial" w:cs="Arial"/>
        </w:rPr>
      </w:pPr>
    </w:p>
    <w:p w:rsidR="0051020E" w:rsidRDefault="0051020E" w:rsidP="0051020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postanawia:</w:t>
      </w:r>
    </w:p>
    <w:p w:rsidR="0051020E" w:rsidRDefault="0051020E" w:rsidP="0051020E">
      <w:pPr>
        <w:spacing w:line="360" w:lineRule="auto"/>
        <w:jc w:val="both"/>
        <w:rPr>
          <w:rFonts w:ascii="Arial" w:hAnsi="Arial" w:cs="Arial"/>
          <w:bCs/>
        </w:rPr>
      </w:pPr>
    </w:p>
    <w:p w:rsidR="0051020E" w:rsidRDefault="0051020E" w:rsidP="005102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zezwolić</w:t>
      </w:r>
      <w:r>
        <w:rPr>
          <w:rFonts w:ascii="Arial" w:hAnsi="Arial" w:cs="Arial"/>
        </w:rPr>
        <w:t xml:space="preserve"> wnioskodawcy na złożenie do depozytu sądowego kwoty </w:t>
      </w:r>
      <w:r>
        <w:rPr>
          <w:rFonts w:ascii="Arial" w:hAnsi="Arial" w:cs="Arial"/>
          <w:b/>
        </w:rPr>
        <w:t>116,08 zł</w:t>
      </w:r>
      <w:r>
        <w:rPr>
          <w:rFonts w:ascii="Arial" w:hAnsi="Arial" w:cs="Arial"/>
        </w:rPr>
        <w:t xml:space="preserve"> (sto szesnaście 08/100) pozostałej po zmarłym Bogdanie Strumidło z zastrzeżeniem, że kwota ta może być wypłacona jego spadkobiercom na ich wniosek i zwalniając wnioskodawcę od opłaty. </w:t>
      </w:r>
    </w:p>
    <w:p w:rsidR="0051020E" w:rsidRDefault="0051020E" w:rsidP="0051020E">
      <w:pPr>
        <w:jc w:val="both"/>
      </w:pPr>
    </w:p>
    <w:p w:rsidR="0051020E" w:rsidRDefault="0051020E" w:rsidP="0051020E">
      <w:pPr>
        <w:jc w:val="both"/>
      </w:pPr>
    </w:p>
    <w:p w:rsidR="0051020E" w:rsidRDefault="0051020E" w:rsidP="0051020E">
      <w:pPr>
        <w:jc w:val="both"/>
      </w:pPr>
    </w:p>
    <w:p w:rsidR="0051020E" w:rsidRDefault="0051020E" w:rsidP="0051020E">
      <w:pPr>
        <w:jc w:val="both"/>
      </w:pPr>
    </w:p>
    <w:p w:rsidR="0051020E" w:rsidRDefault="0051020E" w:rsidP="0051020E">
      <w:pPr>
        <w:jc w:val="both"/>
      </w:pPr>
    </w:p>
    <w:p w:rsidR="00FE111B" w:rsidRDefault="00FE111B">
      <w:bookmarkStart w:id="0" w:name="_GoBack"/>
      <w:bookmarkEnd w:id="0"/>
    </w:p>
    <w:sectPr w:rsidR="00FE1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97A4A"/>
    <w:multiLevelType w:val="hybridMultilevel"/>
    <w:tmpl w:val="4F62D386"/>
    <w:lvl w:ilvl="0" w:tplc="3648EF0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BE4"/>
    <w:rsid w:val="004B2F95"/>
    <w:rsid w:val="0051020E"/>
    <w:rsid w:val="00773BE4"/>
    <w:rsid w:val="008810B9"/>
    <w:rsid w:val="00A7091B"/>
    <w:rsid w:val="00AF19A6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47D11-5993-47D7-8D05-2A351F4D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091B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091B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601</Characters>
  <Application>Microsoft Office Word</Application>
  <DocSecurity>0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Tworko Ewa</dc:creator>
  <cp:keywords/>
  <dc:description/>
  <cp:lastModifiedBy>Tworko Ewa</cp:lastModifiedBy>
  <cp:revision>6</cp:revision>
  <dcterms:created xsi:type="dcterms:W3CDTF">2022-11-30T08:44:00Z</dcterms:created>
  <dcterms:modified xsi:type="dcterms:W3CDTF">2022-11-30T09:33:00Z</dcterms:modified>
</cp:coreProperties>
</file>